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приказом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муниципального бюджетного</w:t>
      </w:r>
      <w:r w:rsidRPr="001C74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 xml:space="preserve">учреждения  культуры 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633063" w:rsidRPr="00633063" w:rsidRDefault="00633063" w:rsidP="0063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063">
        <w:rPr>
          <w:rFonts w:ascii="Times New Roman" w:eastAsia="Calibri" w:hAnsi="Times New Roman" w:cs="Times New Roman"/>
          <w:sz w:val="28"/>
          <w:szCs w:val="28"/>
        </w:rPr>
        <w:t>« 13 » ноября 2017 г. № 167</w:t>
      </w:r>
    </w:p>
    <w:p w:rsidR="001037E4" w:rsidRPr="001C7425" w:rsidRDefault="001C7425" w:rsidP="00633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56233B" w:rsidRPr="001C7425">
        <w:rPr>
          <w:rFonts w:ascii="Times New Roman" w:hAnsi="Times New Roman" w:cs="Times New Roman"/>
          <w:sz w:val="28"/>
          <w:szCs w:val="28"/>
        </w:rPr>
        <w:t>2</w:t>
      </w:r>
      <w:r w:rsidR="001037E4" w:rsidRPr="001C7425">
        <w:rPr>
          <w:rFonts w:ascii="Times New Roman" w:hAnsi="Times New Roman" w:cs="Times New Roman"/>
          <w:sz w:val="28"/>
          <w:szCs w:val="28"/>
        </w:rPr>
        <w:t>)</w:t>
      </w:r>
    </w:p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D" w:rsidRPr="00671E65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F03B27" w:rsidRPr="001C7425" w:rsidRDefault="00C5043D" w:rsidP="003310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143FC9" w:rsidRPr="00671E65">
        <w:rPr>
          <w:rFonts w:ascii="Times New Roman" w:hAnsi="Times New Roman" w:cs="Times New Roman"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671E65">
        <w:rPr>
          <w:rFonts w:ascii="Times New Roman" w:hAnsi="Times New Roman" w:cs="Times New Roman"/>
          <w:sz w:val="28"/>
          <w:szCs w:val="28"/>
        </w:rPr>
        <w:t xml:space="preserve"> </w:t>
      </w:r>
      <w:r w:rsidR="001C7425" w:rsidRPr="001C7425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1C7425">
        <w:rPr>
          <w:rFonts w:ascii="Times New Roman" w:eastAsia="Calibri" w:hAnsi="Times New Roman" w:cs="Times New Roman"/>
          <w:sz w:val="28"/>
          <w:szCs w:val="28"/>
        </w:rPr>
        <w:t>м</w:t>
      </w:r>
      <w:r w:rsidR="001C7425" w:rsidRPr="001C742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1C7425">
        <w:rPr>
          <w:rFonts w:ascii="Times New Roman" w:eastAsia="Calibri" w:hAnsi="Times New Roman" w:cs="Times New Roman"/>
          <w:sz w:val="28"/>
          <w:szCs w:val="28"/>
        </w:rPr>
        <w:t>и</w:t>
      </w:r>
      <w:r w:rsidR="001C7425" w:rsidRPr="001C7425">
        <w:rPr>
          <w:rFonts w:ascii="Times New Roman" w:eastAsia="Calibri" w:hAnsi="Times New Roman" w:cs="Times New Roman"/>
          <w:sz w:val="28"/>
          <w:szCs w:val="28"/>
        </w:rPr>
        <w:t xml:space="preserve"> культуры «Воркутинский музейно-выставочный центр»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A2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Положением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в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C3AED">
        <w:rPr>
          <w:rFonts w:ascii="Times New Roman" w:hAnsi="Times New Roman" w:cs="Times New Roman"/>
          <w:sz w:val="28"/>
          <w:szCs w:val="28"/>
        </w:rPr>
        <w:t>соответствии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C3AED">
        <w:rPr>
          <w:rFonts w:ascii="Times New Roman" w:hAnsi="Times New Roman" w:cs="Times New Roman"/>
          <w:sz w:val="28"/>
          <w:szCs w:val="28"/>
        </w:rPr>
        <w:t>с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C3A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632F61">
        <w:rPr>
          <w:rFonts w:ascii="Times New Roman" w:hAnsi="Times New Roman" w:cs="Times New Roman"/>
          <w:sz w:val="28"/>
          <w:szCs w:val="28"/>
        </w:rPr>
        <w:t xml:space="preserve"> 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A207F9">
        <w:rPr>
          <w:rFonts w:ascii="Times New Roman" w:eastAsia="Calibri" w:hAnsi="Times New Roman" w:cs="Times New Roman"/>
          <w:sz w:val="28"/>
          <w:szCs w:val="28"/>
        </w:rPr>
        <w:t>м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207F9">
        <w:rPr>
          <w:rFonts w:ascii="Times New Roman" w:eastAsia="Calibri" w:hAnsi="Times New Roman" w:cs="Times New Roman"/>
          <w:sz w:val="28"/>
          <w:szCs w:val="28"/>
        </w:rPr>
        <w:t>и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 xml:space="preserve"> культуры «Воркутинский музейно-выставочный центр»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2.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3.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043D"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 выработке и реализации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(работников)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 учреждения</w:t>
      </w:r>
      <w:r w:rsidR="004A4C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043D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д) формирование у работников учреждения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антикоррупционного сознания, а также навыков антикоррупционного поведения;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контроль за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 учреждения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 совершенствованию деятельности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государственных органов, органов местного самоуправления</w:t>
      </w:r>
      <w:r w:rsidR="00633063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и организаций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д)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33063">
        <w:rPr>
          <w:rFonts w:ascii="Times New Roman" w:hAnsi="Times New Roman" w:cs="Times New Roman"/>
          <w:sz w:val="28"/>
          <w:szCs w:val="28"/>
        </w:rPr>
        <w:t xml:space="preserve"> или специалист, пользующийся уважением и доверием в коллективе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</w:t>
      </w:r>
      <w:r w:rsidR="00A207F9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руководителем;</w:t>
      </w:r>
    </w:p>
    <w:p w:rsidR="00C5043D" w:rsidRPr="00FF2E2A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633063">
        <w:rPr>
          <w:rFonts w:ascii="Times New Roman" w:hAnsi="Times New Roman" w:cs="Times New Roman"/>
          <w:sz w:val="28"/>
          <w:szCs w:val="28"/>
        </w:rPr>
        <w:t>управления культуры администрации МО ГО «Воркута» (по согласованию)</w:t>
      </w:r>
      <w:r w:rsidR="000173A7" w:rsidRPr="00FF2E2A">
        <w:rPr>
          <w:rFonts w:ascii="Times New Roman" w:hAnsi="Times New Roman" w:cs="Times New Roman"/>
          <w:sz w:val="28"/>
          <w:szCs w:val="28"/>
        </w:rPr>
        <w:t>;</w:t>
      </w:r>
    </w:p>
    <w:p w:rsidR="00C5043D" w:rsidRPr="00C5043D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73A7">
        <w:rPr>
          <w:rFonts w:ascii="Times New Roman" w:hAnsi="Times New Roman" w:cs="Times New Roman"/>
          <w:sz w:val="28"/>
          <w:szCs w:val="28"/>
        </w:rPr>
        <w:t>)</w:t>
      </w:r>
      <w:bookmarkStart w:id="1" w:name="sub_10091"/>
      <w:bookmarkEnd w:id="1"/>
      <w:r w:rsidR="005C617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</w:t>
      </w:r>
      <w:r w:rsidR="0003054E">
        <w:rPr>
          <w:rFonts w:ascii="Times New Roman" w:hAnsi="Times New Roman" w:cs="Times New Roman"/>
          <w:sz w:val="28"/>
          <w:szCs w:val="28"/>
        </w:rPr>
        <w:t>х и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633063">
        <w:rPr>
          <w:rFonts w:ascii="Times New Roman" w:hAnsi="Times New Roman" w:cs="Times New Roman"/>
          <w:sz w:val="28"/>
          <w:szCs w:val="28"/>
        </w:rPr>
        <w:t xml:space="preserve">управлением культуры администрации МО ГО «Воркута»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1346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>.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>.</w:t>
      </w:r>
      <w:r w:rsid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1"/>
      <w:r>
        <w:rPr>
          <w:rFonts w:ascii="Times New Roman" w:hAnsi="Times New Roman" w:cs="Times New Roman"/>
          <w:sz w:val="28"/>
          <w:szCs w:val="28"/>
        </w:rPr>
        <w:t>20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="00C5043D"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4"/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F2E2A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приказом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муниципального бюджетного</w:t>
      </w:r>
      <w:r w:rsidRPr="001C74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 xml:space="preserve">учреждения  культуры </w:t>
      </w:r>
    </w:p>
    <w:p w:rsidR="001C7425" w:rsidRPr="001C7425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633063" w:rsidRDefault="00633063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063">
        <w:rPr>
          <w:rFonts w:ascii="Times New Roman" w:eastAsia="Calibri" w:hAnsi="Times New Roman" w:cs="Times New Roman"/>
          <w:sz w:val="28"/>
          <w:szCs w:val="28"/>
        </w:rPr>
        <w:t>« 13 » ноября 2017 г. № 167</w:t>
      </w:r>
    </w:p>
    <w:p w:rsidR="00491034" w:rsidRDefault="001C7425" w:rsidP="001C7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1C7425">
        <w:rPr>
          <w:rFonts w:ascii="Times New Roman" w:hAnsi="Times New Roman" w:cs="Times New Roman"/>
          <w:sz w:val="28"/>
          <w:szCs w:val="28"/>
        </w:rPr>
        <w:t xml:space="preserve"> </w:t>
      </w:r>
      <w:r w:rsidR="0056233B">
        <w:rPr>
          <w:rFonts w:ascii="Times New Roman" w:hAnsi="Times New Roman" w:cs="Times New Roman"/>
          <w:sz w:val="28"/>
          <w:szCs w:val="28"/>
        </w:rPr>
        <w:t>3</w:t>
      </w:r>
      <w:r w:rsidR="00491034">
        <w:rPr>
          <w:rFonts w:ascii="Times New Roman" w:hAnsi="Times New Roman" w:cs="Times New Roman"/>
          <w:sz w:val="28"/>
          <w:szCs w:val="28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24"/>
      <w:bookmarkEnd w:id="5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A207F9" w:rsidRDefault="00C163D1" w:rsidP="00A207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>бюджетно</w:t>
      </w:r>
      <w:r w:rsidR="00A207F9">
        <w:rPr>
          <w:rFonts w:ascii="Times New Roman" w:eastAsia="Calibri" w:hAnsi="Times New Roman" w:cs="Times New Roman"/>
          <w:sz w:val="28"/>
          <w:szCs w:val="28"/>
        </w:rPr>
        <w:t>м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207F9">
        <w:rPr>
          <w:rFonts w:ascii="Times New Roman" w:eastAsia="Calibri" w:hAnsi="Times New Roman" w:cs="Times New Roman"/>
          <w:sz w:val="28"/>
          <w:szCs w:val="28"/>
        </w:rPr>
        <w:t>и</w:t>
      </w:r>
      <w:r w:rsidR="00A207F9" w:rsidRPr="001C7425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</w:p>
    <w:p w:rsidR="00A207F9" w:rsidRPr="001C7425" w:rsidRDefault="00A207F9" w:rsidP="00A207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491034" w:rsidRPr="00491034" w:rsidRDefault="00491034" w:rsidP="00A2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54"/>
        <w:gridCol w:w="855"/>
        <w:gridCol w:w="5482"/>
      </w:tblGrid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C742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Ф.Н.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A207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633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63306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</w:t>
            </w:r>
            <w:r w:rsidR="00633063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выставочный зал»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A207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 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633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Зашихина Т.Н.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A207F9" w:rsidP="00633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музейных фондов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63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97" w:rsidRDefault="003A3897" w:rsidP="004A4CC7">
      <w:pPr>
        <w:spacing w:after="0" w:line="240" w:lineRule="auto"/>
      </w:pPr>
      <w:r>
        <w:separator/>
      </w:r>
    </w:p>
  </w:endnote>
  <w:endnote w:type="continuationSeparator" w:id="0">
    <w:p w:rsidR="003A3897" w:rsidRDefault="003A3897" w:rsidP="004A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C7" w:rsidRDefault="004A4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97" w:rsidRDefault="003A3897" w:rsidP="004A4CC7">
      <w:pPr>
        <w:spacing w:after="0" w:line="240" w:lineRule="auto"/>
      </w:pPr>
      <w:r>
        <w:separator/>
      </w:r>
    </w:p>
  </w:footnote>
  <w:footnote w:type="continuationSeparator" w:id="0">
    <w:p w:rsidR="003A3897" w:rsidRDefault="003A3897" w:rsidP="004A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43FC9"/>
    <w:rsid w:val="00182771"/>
    <w:rsid w:val="001C7425"/>
    <w:rsid w:val="001D49C9"/>
    <w:rsid w:val="00291990"/>
    <w:rsid w:val="002A2C7D"/>
    <w:rsid w:val="00331098"/>
    <w:rsid w:val="003A3897"/>
    <w:rsid w:val="003F5FEE"/>
    <w:rsid w:val="00491034"/>
    <w:rsid w:val="004922D2"/>
    <w:rsid w:val="00496D00"/>
    <w:rsid w:val="004A4CC7"/>
    <w:rsid w:val="004E2E89"/>
    <w:rsid w:val="005320B9"/>
    <w:rsid w:val="005537BD"/>
    <w:rsid w:val="0056233B"/>
    <w:rsid w:val="005C6176"/>
    <w:rsid w:val="0063152A"/>
    <w:rsid w:val="006317F0"/>
    <w:rsid w:val="00633063"/>
    <w:rsid w:val="0066467A"/>
    <w:rsid w:val="00671E65"/>
    <w:rsid w:val="00756D4E"/>
    <w:rsid w:val="00773F3D"/>
    <w:rsid w:val="007A19B3"/>
    <w:rsid w:val="007C6F80"/>
    <w:rsid w:val="007D50D5"/>
    <w:rsid w:val="00844072"/>
    <w:rsid w:val="00874B96"/>
    <w:rsid w:val="00A1668B"/>
    <w:rsid w:val="00A207F9"/>
    <w:rsid w:val="00A36DC1"/>
    <w:rsid w:val="00B04247"/>
    <w:rsid w:val="00B0643C"/>
    <w:rsid w:val="00BE2596"/>
    <w:rsid w:val="00C163D1"/>
    <w:rsid w:val="00C5043D"/>
    <w:rsid w:val="00C75AA4"/>
    <w:rsid w:val="00CC3AED"/>
    <w:rsid w:val="00F03B27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CC7"/>
  </w:style>
  <w:style w:type="paragraph" w:styleId="aa">
    <w:name w:val="footer"/>
    <w:basedOn w:val="a"/>
    <w:link w:val="ab"/>
    <w:uiPriority w:val="99"/>
    <w:unhideWhenUsed/>
    <w:rsid w:val="004A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A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CC7"/>
  </w:style>
  <w:style w:type="paragraph" w:styleId="aa">
    <w:name w:val="footer"/>
    <w:basedOn w:val="a"/>
    <w:link w:val="ab"/>
    <w:uiPriority w:val="99"/>
    <w:unhideWhenUsed/>
    <w:rsid w:val="004A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CD84-8A47-486A-8345-EFB20293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</vt:lpstr>
      <vt:lpstr>Утвержден</vt:lpstr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user</cp:lastModifiedBy>
  <cp:revision>4</cp:revision>
  <cp:lastPrinted>2017-11-14T15:25:00Z</cp:lastPrinted>
  <dcterms:created xsi:type="dcterms:W3CDTF">2017-11-08T06:14:00Z</dcterms:created>
  <dcterms:modified xsi:type="dcterms:W3CDTF">2017-11-14T15:25:00Z</dcterms:modified>
</cp:coreProperties>
</file>